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FAC" w:rsidRDefault="00F65973">
      <w:pPr>
        <w:pStyle w:val="Normal1"/>
        <w:rPr>
          <w:rFonts w:ascii="Verdana" w:eastAsia="Verdana" w:hAnsi="Verdana" w:cs="Verdana"/>
          <w:sz w:val="18"/>
          <w:szCs w:val="18"/>
        </w:rPr>
      </w:pPr>
      <w:r>
        <w:rPr>
          <w:rFonts w:ascii="Verdana" w:eastAsia="Verdana" w:hAnsi="Verdana" w:cs="Verdana"/>
          <w:sz w:val="18"/>
          <w:szCs w:val="18"/>
        </w:rPr>
        <w:t>Payroll Coordinator - Position #127</w:t>
      </w:r>
    </w:p>
    <w:p w:rsidR="008F6FAC" w:rsidRDefault="008F6FAC">
      <w:pPr>
        <w:pStyle w:val="Normal1"/>
        <w:rPr>
          <w:rFonts w:ascii="Verdana" w:eastAsia="Verdana" w:hAnsi="Verdana" w:cs="Verdana"/>
          <w:sz w:val="18"/>
          <w:szCs w:val="18"/>
        </w:rPr>
      </w:pPr>
      <w:bookmarkStart w:id="0" w:name="_GoBack"/>
      <w:bookmarkEnd w:id="0"/>
    </w:p>
    <w:p w:rsidR="008F6FAC" w:rsidRDefault="00F65973">
      <w:pPr>
        <w:pStyle w:val="Normal1"/>
        <w:rPr>
          <w:rFonts w:ascii="Verdana" w:eastAsia="Verdana" w:hAnsi="Verdana" w:cs="Verdana"/>
          <w:sz w:val="18"/>
          <w:szCs w:val="18"/>
        </w:rPr>
      </w:pPr>
      <w:r>
        <w:rPr>
          <w:rFonts w:ascii="Verdana" w:eastAsia="Verdana" w:hAnsi="Verdana" w:cs="Verdana"/>
          <w:sz w:val="18"/>
          <w:szCs w:val="18"/>
        </w:rPr>
        <w:t>June 7, 2018</w:t>
      </w:r>
    </w:p>
    <w:p w:rsidR="008F6FAC" w:rsidRDefault="008F6FAC">
      <w:pPr>
        <w:pStyle w:val="Normal1"/>
        <w:rPr>
          <w:rFonts w:ascii="Verdana" w:eastAsia="Verdana" w:hAnsi="Verdana" w:cs="Verdana"/>
          <w:sz w:val="18"/>
          <w:szCs w:val="18"/>
        </w:rPr>
      </w:pPr>
    </w:p>
    <w:p w:rsidR="008F6FAC" w:rsidRDefault="008F6FAC">
      <w:pPr>
        <w:pStyle w:val="Normal1"/>
        <w:rPr>
          <w:rFonts w:ascii="Verdana" w:eastAsia="Verdana" w:hAnsi="Verdana" w:cs="Verdana"/>
          <w:sz w:val="18"/>
          <w:szCs w:val="18"/>
        </w:rPr>
      </w:pPr>
    </w:p>
    <w:p w:rsidR="008F6FAC" w:rsidRDefault="00F65973">
      <w:pPr>
        <w:pStyle w:val="Normal1"/>
        <w:rPr>
          <w:rFonts w:ascii="Verdana" w:eastAsia="Verdana" w:hAnsi="Verdana" w:cs="Verdana"/>
          <w:sz w:val="18"/>
          <w:szCs w:val="18"/>
        </w:rPr>
      </w:pPr>
      <w:r>
        <w:rPr>
          <w:rFonts w:ascii="Verdana" w:eastAsia="Verdana" w:hAnsi="Verdana" w:cs="Verdana"/>
          <w:sz w:val="18"/>
          <w:szCs w:val="18"/>
        </w:rPr>
        <w:t xml:space="preserve">Located in the heart of Nashville, Tennessee, our headquarters team leads, produces, and delivers biblical solutions to fulfill the mission and vision of </w:t>
      </w:r>
      <w:proofErr w:type="spellStart"/>
      <w:r>
        <w:rPr>
          <w:rFonts w:ascii="Verdana" w:eastAsia="Verdana" w:hAnsi="Verdana" w:cs="Verdana"/>
          <w:sz w:val="18"/>
          <w:szCs w:val="18"/>
        </w:rPr>
        <w:t>LifeWay</w:t>
      </w:r>
      <w:proofErr w:type="spellEnd"/>
      <w:r>
        <w:rPr>
          <w:rFonts w:ascii="Verdana" w:eastAsia="Verdana" w:hAnsi="Verdana" w:cs="Verdana"/>
          <w:sz w:val="18"/>
          <w:szCs w:val="18"/>
        </w:rPr>
        <w:t xml:space="preserve">. For more information about </w:t>
      </w:r>
      <w:proofErr w:type="spellStart"/>
      <w:r>
        <w:rPr>
          <w:rFonts w:ascii="Verdana" w:eastAsia="Verdana" w:hAnsi="Verdana" w:cs="Verdana"/>
          <w:sz w:val="18"/>
          <w:szCs w:val="18"/>
        </w:rPr>
        <w:t>LifeWay</w:t>
      </w:r>
      <w:proofErr w:type="spellEnd"/>
      <w:r>
        <w:rPr>
          <w:rFonts w:ascii="Verdana" w:eastAsia="Verdana" w:hAnsi="Verdana" w:cs="Verdana"/>
          <w:sz w:val="18"/>
          <w:szCs w:val="18"/>
        </w:rPr>
        <w:t xml:space="preserve"> careers, visit </w:t>
      </w:r>
      <w:hyperlink r:id="rId5">
        <w:r>
          <w:rPr>
            <w:rFonts w:ascii="Verdana" w:eastAsia="Verdana" w:hAnsi="Verdana" w:cs="Verdana"/>
            <w:color w:val="1155CC"/>
            <w:sz w:val="18"/>
            <w:szCs w:val="18"/>
            <w:u w:val="single"/>
          </w:rPr>
          <w:t>www.lifeway.jobs</w:t>
        </w:r>
      </w:hyperlink>
    </w:p>
    <w:p w:rsidR="008F6FAC" w:rsidRDefault="008F6FAC">
      <w:pPr>
        <w:pStyle w:val="Normal1"/>
        <w:rPr>
          <w:rFonts w:ascii="Verdana" w:eastAsia="Verdana" w:hAnsi="Verdana" w:cs="Verdana"/>
          <w:sz w:val="18"/>
          <w:szCs w:val="18"/>
        </w:rPr>
      </w:pPr>
    </w:p>
    <w:p w:rsidR="008F6FAC" w:rsidRDefault="00F65973">
      <w:pPr>
        <w:pStyle w:val="Normal1"/>
        <w:rPr>
          <w:sz w:val="20"/>
          <w:szCs w:val="20"/>
        </w:rPr>
      </w:pPr>
      <w:proofErr w:type="spellStart"/>
      <w:r>
        <w:rPr>
          <w:sz w:val="20"/>
          <w:szCs w:val="20"/>
        </w:rPr>
        <w:t>LifeWay</w:t>
      </w:r>
      <w:proofErr w:type="spellEnd"/>
      <w:r>
        <w:rPr>
          <w:sz w:val="20"/>
          <w:szCs w:val="20"/>
        </w:rPr>
        <w:t xml:space="preserve"> Human Resources Department, currently has an opening for a full time Payroll Coordinator as part of the HR Serve Team responsible for processing end to end, multi-state bi-weekly payroll.  Must be able to perform complex payroll related duties which requires specialized processes, procedures and skills.  This position prepares, verifies, reviews, corrects, balances, and processes all payroll transactions. </w:t>
      </w:r>
    </w:p>
    <w:p w:rsidR="008F6FAC" w:rsidRDefault="008F6FAC">
      <w:pPr>
        <w:pStyle w:val="Normal1"/>
      </w:pPr>
    </w:p>
    <w:p w:rsidR="008F6FAC" w:rsidRDefault="00F65973">
      <w:pPr>
        <w:pStyle w:val="Normal1"/>
      </w:pPr>
      <w:r>
        <w:t xml:space="preserve">Responsibilities: </w:t>
      </w:r>
    </w:p>
    <w:p w:rsidR="008F6FAC" w:rsidRDefault="00F65973">
      <w:pPr>
        <w:pStyle w:val="Normal1"/>
        <w:numPr>
          <w:ilvl w:val="0"/>
          <w:numId w:val="1"/>
        </w:numPr>
        <w:contextualSpacing/>
      </w:pPr>
      <w:r>
        <w:rPr>
          <w:rFonts w:ascii="Verdana" w:eastAsia="Verdana" w:hAnsi="Verdana" w:cs="Verdana"/>
          <w:sz w:val="18"/>
          <w:szCs w:val="18"/>
        </w:rPr>
        <w:t>Bi-weekly end to end payroll process including, but not limited to updating direct deposit, tax, additional pay, general deductions, and time records for employees, payroll balancing, bank deposits, tax balancing and file transfers to vendors</w:t>
      </w:r>
    </w:p>
    <w:p w:rsidR="008F6FAC" w:rsidRDefault="00F65973">
      <w:pPr>
        <w:pStyle w:val="Normal1"/>
        <w:numPr>
          <w:ilvl w:val="0"/>
          <w:numId w:val="1"/>
        </w:numPr>
        <w:contextualSpacing/>
        <w:rPr>
          <w:rFonts w:ascii="Verdana" w:eastAsia="Verdana" w:hAnsi="Verdana" w:cs="Verdana"/>
          <w:sz w:val="18"/>
          <w:szCs w:val="18"/>
        </w:rPr>
      </w:pPr>
      <w:r>
        <w:rPr>
          <w:rFonts w:ascii="Verdana" w:eastAsia="Verdana" w:hAnsi="Verdana" w:cs="Verdana"/>
          <w:sz w:val="18"/>
          <w:szCs w:val="18"/>
        </w:rPr>
        <w:t>Monitors payroll liability account for automated clearing house returns and partners with Finance team to resolve deposit issues</w:t>
      </w:r>
    </w:p>
    <w:p w:rsidR="008F6FAC" w:rsidRDefault="00F65973">
      <w:pPr>
        <w:pStyle w:val="Normal1"/>
        <w:numPr>
          <w:ilvl w:val="0"/>
          <w:numId w:val="1"/>
        </w:numPr>
        <w:contextualSpacing/>
      </w:pPr>
      <w:r>
        <w:rPr>
          <w:rFonts w:ascii="Verdana" w:eastAsia="Verdana" w:hAnsi="Verdana" w:cs="Verdana"/>
          <w:sz w:val="18"/>
          <w:szCs w:val="18"/>
        </w:rPr>
        <w:t xml:space="preserve">Partners with </w:t>
      </w:r>
      <w:proofErr w:type="spellStart"/>
      <w:r>
        <w:rPr>
          <w:rFonts w:ascii="Verdana" w:eastAsia="Verdana" w:hAnsi="Verdana" w:cs="Verdana"/>
          <w:sz w:val="18"/>
          <w:szCs w:val="18"/>
        </w:rPr>
        <w:t>LifeWay</w:t>
      </w:r>
      <w:proofErr w:type="spellEnd"/>
      <w:r>
        <w:rPr>
          <w:rFonts w:ascii="Verdana" w:eastAsia="Verdana" w:hAnsi="Verdana" w:cs="Verdana"/>
          <w:sz w:val="18"/>
          <w:szCs w:val="18"/>
        </w:rPr>
        <w:t xml:space="preserve"> tax vendor to research and resolve federal, state, and local tax issues </w:t>
      </w:r>
    </w:p>
    <w:p w:rsidR="008F6FAC" w:rsidRDefault="00F65973">
      <w:pPr>
        <w:pStyle w:val="Normal1"/>
        <w:numPr>
          <w:ilvl w:val="0"/>
          <w:numId w:val="1"/>
        </w:numPr>
        <w:contextualSpacing/>
        <w:rPr>
          <w:rFonts w:ascii="Verdana" w:eastAsia="Verdana" w:hAnsi="Verdana" w:cs="Verdana"/>
          <w:sz w:val="18"/>
          <w:szCs w:val="18"/>
        </w:rPr>
      </w:pPr>
      <w:r>
        <w:rPr>
          <w:rFonts w:ascii="Verdana" w:eastAsia="Verdana" w:hAnsi="Verdana" w:cs="Verdana"/>
          <w:sz w:val="18"/>
          <w:szCs w:val="18"/>
        </w:rPr>
        <w:t>Responsible for unclaimed property administration for payroll</w:t>
      </w:r>
    </w:p>
    <w:p w:rsidR="008F6FAC" w:rsidRDefault="00F65973">
      <w:pPr>
        <w:pStyle w:val="Normal1"/>
        <w:numPr>
          <w:ilvl w:val="0"/>
          <w:numId w:val="1"/>
        </w:numPr>
        <w:contextualSpacing/>
        <w:rPr>
          <w:rFonts w:ascii="Verdana" w:eastAsia="Verdana" w:hAnsi="Verdana" w:cs="Verdana"/>
          <w:sz w:val="18"/>
          <w:szCs w:val="18"/>
        </w:rPr>
      </w:pPr>
      <w:r>
        <w:rPr>
          <w:rFonts w:ascii="Verdana" w:eastAsia="Verdana" w:hAnsi="Verdana" w:cs="Verdana"/>
          <w:sz w:val="18"/>
          <w:szCs w:val="18"/>
        </w:rPr>
        <w:t>Processes vendor payments and journal entries</w:t>
      </w:r>
    </w:p>
    <w:p w:rsidR="008F6FAC" w:rsidRDefault="00F65973">
      <w:pPr>
        <w:pStyle w:val="Normal1"/>
        <w:numPr>
          <w:ilvl w:val="0"/>
          <w:numId w:val="1"/>
        </w:numPr>
        <w:contextualSpacing/>
      </w:pPr>
      <w:r>
        <w:rPr>
          <w:rFonts w:ascii="Verdana" w:eastAsia="Verdana" w:hAnsi="Verdana" w:cs="Verdana"/>
          <w:sz w:val="18"/>
          <w:szCs w:val="18"/>
        </w:rPr>
        <w:t>Working with unemployment agencies, researches and resolves state and local unemployment filing issues</w:t>
      </w:r>
    </w:p>
    <w:p w:rsidR="008F6FAC" w:rsidRDefault="00F65973">
      <w:pPr>
        <w:pStyle w:val="Normal1"/>
        <w:numPr>
          <w:ilvl w:val="0"/>
          <w:numId w:val="1"/>
        </w:numPr>
        <w:contextualSpacing/>
        <w:rPr>
          <w:rFonts w:ascii="Verdana" w:eastAsia="Verdana" w:hAnsi="Verdana" w:cs="Verdana"/>
          <w:sz w:val="18"/>
          <w:szCs w:val="18"/>
        </w:rPr>
      </w:pPr>
      <w:r>
        <w:rPr>
          <w:rFonts w:ascii="Verdana" w:eastAsia="Verdana" w:hAnsi="Verdana" w:cs="Verdana"/>
          <w:sz w:val="18"/>
          <w:szCs w:val="18"/>
        </w:rPr>
        <w:t>Shares responsibility for monthly payroll processing including, but not limited to updating direct deposit, tax, additional pay, general deductions, and time records for retirees, payroll balancing, bank deposits, tax balancing and file transfers to vendors</w:t>
      </w:r>
    </w:p>
    <w:p w:rsidR="008F6FAC" w:rsidRDefault="00F65973">
      <w:pPr>
        <w:pStyle w:val="Normal1"/>
        <w:numPr>
          <w:ilvl w:val="0"/>
          <w:numId w:val="1"/>
        </w:numPr>
        <w:contextualSpacing/>
      </w:pPr>
      <w:r>
        <w:rPr>
          <w:rFonts w:ascii="Verdana" w:eastAsia="Verdana" w:hAnsi="Verdana" w:cs="Verdana"/>
          <w:sz w:val="18"/>
          <w:szCs w:val="18"/>
        </w:rPr>
        <w:t>Responds to managers, employees, and vendors related to pay and other general HR inquiries by phone, email, and ticketing system.</w:t>
      </w:r>
    </w:p>
    <w:p w:rsidR="008F6FAC" w:rsidRDefault="008F6FAC">
      <w:pPr>
        <w:pStyle w:val="Normal1"/>
        <w:rPr>
          <w:rFonts w:ascii="Verdana" w:eastAsia="Verdana" w:hAnsi="Verdana" w:cs="Verdana"/>
          <w:sz w:val="18"/>
          <w:szCs w:val="18"/>
        </w:rPr>
      </w:pPr>
    </w:p>
    <w:p w:rsidR="008F6FAC" w:rsidRDefault="00F65973">
      <w:pPr>
        <w:pStyle w:val="Normal1"/>
        <w:rPr>
          <w:rFonts w:ascii="Verdana" w:eastAsia="Verdana" w:hAnsi="Verdana" w:cs="Verdana"/>
          <w:sz w:val="18"/>
          <w:szCs w:val="18"/>
        </w:rPr>
      </w:pPr>
      <w:r>
        <w:rPr>
          <w:rFonts w:ascii="Verdana" w:eastAsia="Verdana" w:hAnsi="Verdana" w:cs="Verdana"/>
          <w:sz w:val="18"/>
          <w:szCs w:val="18"/>
        </w:rPr>
        <w:t xml:space="preserve">Qualification: </w:t>
      </w:r>
    </w:p>
    <w:p w:rsidR="008F6FAC" w:rsidRDefault="00F65973">
      <w:pPr>
        <w:pStyle w:val="Normal1"/>
        <w:numPr>
          <w:ilvl w:val="0"/>
          <w:numId w:val="3"/>
        </w:numPr>
        <w:contextualSpacing/>
      </w:pPr>
      <w:r>
        <w:rPr>
          <w:rFonts w:ascii="Verdana" w:eastAsia="Verdana" w:hAnsi="Verdana" w:cs="Verdana"/>
          <w:sz w:val="18"/>
          <w:szCs w:val="18"/>
        </w:rPr>
        <w:t>Bachelor's degree preferred</w:t>
      </w:r>
    </w:p>
    <w:p w:rsidR="008F6FAC" w:rsidRDefault="00F65973">
      <w:pPr>
        <w:pStyle w:val="Normal1"/>
        <w:numPr>
          <w:ilvl w:val="0"/>
          <w:numId w:val="3"/>
        </w:numPr>
        <w:contextualSpacing/>
      </w:pPr>
      <w:r>
        <w:rPr>
          <w:rFonts w:ascii="Verdana" w:eastAsia="Verdana" w:hAnsi="Verdana" w:cs="Verdana"/>
          <w:sz w:val="18"/>
          <w:szCs w:val="18"/>
        </w:rPr>
        <w:t xml:space="preserve">3 years automated payroll processing required </w:t>
      </w:r>
    </w:p>
    <w:p w:rsidR="008F6FAC" w:rsidRDefault="00F65973">
      <w:pPr>
        <w:pStyle w:val="Normal1"/>
        <w:numPr>
          <w:ilvl w:val="0"/>
          <w:numId w:val="3"/>
        </w:numPr>
        <w:contextualSpacing/>
        <w:rPr>
          <w:rFonts w:ascii="Verdana" w:eastAsia="Verdana" w:hAnsi="Verdana" w:cs="Verdana"/>
          <w:sz w:val="18"/>
          <w:szCs w:val="18"/>
        </w:rPr>
      </w:pPr>
      <w:r>
        <w:rPr>
          <w:rFonts w:ascii="Verdana" w:eastAsia="Verdana" w:hAnsi="Verdana" w:cs="Verdana"/>
          <w:sz w:val="18"/>
          <w:szCs w:val="18"/>
        </w:rPr>
        <w:t>In lieu of educational requirement, 4 years automated payroll experience required</w:t>
      </w:r>
    </w:p>
    <w:p w:rsidR="008F6FAC" w:rsidRDefault="008F6FAC">
      <w:pPr>
        <w:pStyle w:val="Normal1"/>
        <w:rPr>
          <w:rFonts w:ascii="Verdana" w:eastAsia="Verdana" w:hAnsi="Verdana" w:cs="Verdana"/>
          <w:sz w:val="18"/>
          <w:szCs w:val="18"/>
        </w:rPr>
      </w:pPr>
    </w:p>
    <w:p w:rsidR="008F6FAC" w:rsidRDefault="00F65973">
      <w:pPr>
        <w:pStyle w:val="Normal1"/>
        <w:rPr>
          <w:rFonts w:ascii="Verdana" w:eastAsia="Verdana" w:hAnsi="Verdana" w:cs="Verdana"/>
          <w:sz w:val="18"/>
          <w:szCs w:val="18"/>
        </w:rPr>
      </w:pPr>
      <w:r>
        <w:rPr>
          <w:rFonts w:ascii="Verdana" w:eastAsia="Verdana" w:hAnsi="Verdana" w:cs="Verdana"/>
          <w:sz w:val="18"/>
          <w:szCs w:val="18"/>
        </w:rPr>
        <w:t>Required Knowledge, Skills, and Other Abilities:</w:t>
      </w:r>
    </w:p>
    <w:p w:rsidR="008F6FAC" w:rsidRDefault="00F65973">
      <w:pPr>
        <w:pStyle w:val="Normal1"/>
        <w:numPr>
          <w:ilvl w:val="0"/>
          <w:numId w:val="2"/>
        </w:numPr>
        <w:contextualSpacing/>
      </w:pPr>
      <w:r>
        <w:rPr>
          <w:rFonts w:ascii="Verdana" w:eastAsia="Verdana" w:hAnsi="Verdana" w:cs="Verdana"/>
          <w:sz w:val="18"/>
          <w:szCs w:val="18"/>
        </w:rPr>
        <w:t>Technical skills - Intermediate</w:t>
      </w:r>
    </w:p>
    <w:p w:rsidR="008F6FAC" w:rsidRDefault="00F65973">
      <w:pPr>
        <w:pStyle w:val="Normal1"/>
        <w:numPr>
          <w:ilvl w:val="0"/>
          <w:numId w:val="2"/>
        </w:numPr>
        <w:contextualSpacing/>
      </w:pPr>
      <w:r>
        <w:rPr>
          <w:rFonts w:ascii="Verdana" w:eastAsia="Verdana" w:hAnsi="Verdana" w:cs="Verdana"/>
          <w:sz w:val="18"/>
          <w:szCs w:val="18"/>
        </w:rPr>
        <w:t>Problem solving skills - Intermediate</w:t>
      </w:r>
    </w:p>
    <w:p w:rsidR="008F6FAC" w:rsidRDefault="00F65973">
      <w:pPr>
        <w:pStyle w:val="Normal1"/>
        <w:numPr>
          <w:ilvl w:val="0"/>
          <w:numId w:val="2"/>
        </w:numPr>
        <w:contextualSpacing/>
      </w:pPr>
      <w:r>
        <w:rPr>
          <w:rFonts w:ascii="Verdana" w:eastAsia="Verdana" w:hAnsi="Verdana" w:cs="Verdana"/>
          <w:sz w:val="18"/>
          <w:szCs w:val="18"/>
        </w:rPr>
        <w:t>Knowledge of HR and payroll policies and practices</w:t>
      </w:r>
    </w:p>
    <w:p w:rsidR="008F6FAC" w:rsidRDefault="00F65973">
      <w:pPr>
        <w:pStyle w:val="Normal1"/>
        <w:numPr>
          <w:ilvl w:val="0"/>
          <w:numId w:val="2"/>
        </w:numPr>
        <w:contextualSpacing/>
      </w:pPr>
      <w:r>
        <w:rPr>
          <w:rFonts w:ascii="Verdana" w:eastAsia="Verdana" w:hAnsi="Verdana" w:cs="Verdana"/>
          <w:sz w:val="18"/>
          <w:szCs w:val="18"/>
        </w:rPr>
        <w:t xml:space="preserve">Customer relations skills - Intermediate </w:t>
      </w:r>
    </w:p>
    <w:p w:rsidR="008F6FAC" w:rsidRDefault="00F65973">
      <w:pPr>
        <w:pStyle w:val="Normal1"/>
        <w:numPr>
          <w:ilvl w:val="0"/>
          <w:numId w:val="2"/>
        </w:numPr>
        <w:contextualSpacing/>
      </w:pPr>
      <w:r>
        <w:rPr>
          <w:rFonts w:ascii="Verdana" w:eastAsia="Verdana" w:hAnsi="Verdana" w:cs="Verdana"/>
          <w:sz w:val="18"/>
          <w:szCs w:val="18"/>
        </w:rPr>
        <w:t>Interpersonal skills - Intermediate</w:t>
      </w:r>
    </w:p>
    <w:p w:rsidR="008F6FAC" w:rsidRDefault="00F65973">
      <w:pPr>
        <w:pStyle w:val="Normal1"/>
        <w:numPr>
          <w:ilvl w:val="0"/>
          <w:numId w:val="2"/>
        </w:numPr>
        <w:contextualSpacing/>
        <w:rPr>
          <w:rFonts w:ascii="Verdana" w:eastAsia="Verdana" w:hAnsi="Verdana" w:cs="Verdana"/>
          <w:sz w:val="18"/>
          <w:szCs w:val="18"/>
        </w:rPr>
      </w:pPr>
      <w:r>
        <w:rPr>
          <w:rFonts w:ascii="Verdana" w:eastAsia="Verdana" w:hAnsi="Verdana" w:cs="Verdana"/>
          <w:sz w:val="18"/>
          <w:szCs w:val="18"/>
        </w:rPr>
        <w:t xml:space="preserve">Ability to work independently as well as a team </w:t>
      </w:r>
    </w:p>
    <w:p w:rsidR="008F6FAC" w:rsidRDefault="00F65973">
      <w:pPr>
        <w:pStyle w:val="Normal1"/>
        <w:numPr>
          <w:ilvl w:val="0"/>
          <w:numId w:val="2"/>
        </w:numPr>
        <w:contextualSpacing/>
      </w:pPr>
      <w:r>
        <w:rPr>
          <w:rFonts w:ascii="Verdana" w:eastAsia="Verdana" w:hAnsi="Verdana" w:cs="Verdana"/>
          <w:sz w:val="18"/>
          <w:szCs w:val="18"/>
        </w:rPr>
        <w:t>FCP or CPP certification preferred</w:t>
      </w:r>
    </w:p>
    <w:p w:rsidR="008F6FAC" w:rsidRDefault="008F6FAC">
      <w:pPr>
        <w:pStyle w:val="Normal1"/>
        <w:rPr>
          <w:rFonts w:ascii="Verdana" w:eastAsia="Verdana" w:hAnsi="Verdana" w:cs="Verdana"/>
          <w:sz w:val="18"/>
          <w:szCs w:val="18"/>
        </w:rPr>
      </w:pPr>
    </w:p>
    <w:p w:rsidR="008F6FAC" w:rsidRDefault="00F65973">
      <w:pPr>
        <w:pStyle w:val="Normal1"/>
      </w:pPr>
      <w:r>
        <w:t>CQE’s</w:t>
      </w:r>
    </w:p>
    <w:p w:rsidR="008F6FAC" w:rsidRDefault="00F65973">
      <w:pPr>
        <w:pStyle w:val="Normal1"/>
        <w:rPr>
          <w:color w:val="252525"/>
          <w:sz w:val="20"/>
          <w:szCs w:val="20"/>
          <w:shd w:val="clear" w:color="auto" w:fill="F0F0F0"/>
        </w:rPr>
      </w:pPr>
      <w:r>
        <w:rPr>
          <w:color w:val="252525"/>
          <w:sz w:val="20"/>
          <w:szCs w:val="20"/>
          <w:shd w:val="clear" w:color="auto" w:fill="F0F0F0"/>
        </w:rPr>
        <w:t>Please list all HR and/or Payroll software you have used?</w:t>
      </w:r>
    </w:p>
    <w:p w:rsidR="008F6FAC" w:rsidRDefault="00F65973">
      <w:pPr>
        <w:pStyle w:val="Normal1"/>
        <w:rPr>
          <w:color w:val="252525"/>
          <w:sz w:val="20"/>
          <w:szCs w:val="20"/>
          <w:shd w:val="clear" w:color="auto" w:fill="CBCCCD"/>
        </w:rPr>
      </w:pPr>
      <w:r>
        <w:rPr>
          <w:color w:val="252525"/>
          <w:sz w:val="20"/>
          <w:szCs w:val="20"/>
          <w:shd w:val="clear" w:color="auto" w:fill="CBCCCD"/>
        </w:rPr>
        <w:t>What is your minimum acceptable salary requirement?</w:t>
      </w:r>
    </w:p>
    <w:p w:rsidR="008F6FAC" w:rsidRDefault="00F65973">
      <w:pPr>
        <w:pStyle w:val="Normal1"/>
        <w:rPr>
          <w:color w:val="252525"/>
          <w:sz w:val="20"/>
          <w:szCs w:val="20"/>
          <w:shd w:val="clear" w:color="auto" w:fill="CBCCCD"/>
        </w:rPr>
      </w:pPr>
      <w:r>
        <w:rPr>
          <w:color w:val="252525"/>
          <w:sz w:val="20"/>
          <w:szCs w:val="20"/>
          <w:shd w:val="clear" w:color="auto" w:fill="F0F0F0"/>
        </w:rPr>
        <w:t>How would you rate your MS Office, specifically Word and Excel, proficiency?</w:t>
      </w:r>
    </w:p>
    <w:sectPr w:rsidR="008F6FAC" w:rsidSect="008F6F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8FF"/>
    <w:multiLevelType w:val="multilevel"/>
    <w:tmpl w:val="E1C4DB0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73F9D"/>
    <w:multiLevelType w:val="multilevel"/>
    <w:tmpl w:val="58F042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E33648"/>
    <w:multiLevelType w:val="multilevel"/>
    <w:tmpl w:val="9E6AEA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C"/>
    <w:rsid w:val="00014716"/>
    <w:rsid w:val="008F6FAC"/>
    <w:rsid w:val="00F6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3829"/>
  <w15:docId w15:val="{33C32D90-0C03-4280-8290-0F90AEC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8F6FAC"/>
    <w:pPr>
      <w:keepNext/>
      <w:keepLines/>
      <w:spacing w:before="400" w:after="120"/>
      <w:outlineLvl w:val="0"/>
    </w:pPr>
    <w:rPr>
      <w:sz w:val="40"/>
      <w:szCs w:val="40"/>
    </w:rPr>
  </w:style>
  <w:style w:type="paragraph" w:styleId="Heading2">
    <w:name w:val="heading 2"/>
    <w:basedOn w:val="Normal1"/>
    <w:next w:val="Normal1"/>
    <w:rsid w:val="008F6FAC"/>
    <w:pPr>
      <w:keepNext/>
      <w:keepLines/>
      <w:spacing w:before="360" w:after="120"/>
      <w:outlineLvl w:val="1"/>
    </w:pPr>
    <w:rPr>
      <w:sz w:val="32"/>
      <w:szCs w:val="32"/>
    </w:rPr>
  </w:style>
  <w:style w:type="paragraph" w:styleId="Heading3">
    <w:name w:val="heading 3"/>
    <w:basedOn w:val="Normal1"/>
    <w:next w:val="Normal1"/>
    <w:rsid w:val="008F6FAC"/>
    <w:pPr>
      <w:keepNext/>
      <w:keepLines/>
      <w:spacing w:before="320" w:after="80"/>
      <w:outlineLvl w:val="2"/>
    </w:pPr>
    <w:rPr>
      <w:color w:val="434343"/>
      <w:sz w:val="28"/>
      <w:szCs w:val="28"/>
    </w:rPr>
  </w:style>
  <w:style w:type="paragraph" w:styleId="Heading4">
    <w:name w:val="heading 4"/>
    <w:basedOn w:val="Normal1"/>
    <w:next w:val="Normal1"/>
    <w:rsid w:val="008F6FAC"/>
    <w:pPr>
      <w:keepNext/>
      <w:keepLines/>
      <w:spacing w:before="280" w:after="80"/>
      <w:outlineLvl w:val="3"/>
    </w:pPr>
    <w:rPr>
      <w:color w:val="666666"/>
      <w:sz w:val="24"/>
      <w:szCs w:val="24"/>
    </w:rPr>
  </w:style>
  <w:style w:type="paragraph" w:styleId="Heading5">
    <w:name w:val="heading 5"/>
    <w:basedOn w:val="Normal1"/>
    <w:next w:val="Normal1"/>
    <w:rsid w:val="008F6FAC"/>
    <w:pPr>
      <w:keepNext/>
      <w:keepLines/>
      <w:spacing w:before="240" w:after="80"/>
      <w:outlineLvl w:val="4"/>
    </w:pPr>
    <w:rPr>
      <w:color w:val="666666"/>
    </w:rPr>
  </w:style>
  <w:style w:type="paragraph" w:styleId="Heading6">
    <w:name w:val="heading 6"/>
    <w:basedOn w:val="Normal1"/>
    <w:next w:val="Normal1"/>
    <w:rsid w:val="008F6F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FAC"/>
  </w:style>
  <w:style w:type="paragraph" w:styleId="Title">
    <w:name w:val="Title"/>
    <w:basedOn w:val="Normal1"/>
    <w:next w:val="Normal1"/>
    <w:rsid w:val="008F6FAC"/>
    <w:pPr>
      <w:keepNext/>
      <w:keepLines/>
      <w:spacing w:after="60"/>
    </w:pPr>
    <w:rPr>
      <w:sz w:val="52"/>
      <w:szCs w:val="52"/>
    </w:rPr>
  </w:style>
  <w:style w:type="paragraph" w:styleId="Subtitle">
    <w:name w:val="Subtitle"/>
    <w:basedOn w:val="Normal1"/>
    <w:next w:val="Normal1"/>
    <w:rsid w:val="008F6FA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way.com/en/about/careers?vid=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LifeWay Christian Resources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Ondrejcak</dc:creator>
  <cp:lastModifiedBy>Patsy Campbell</cp:lastModifiedBy>
  <cp:revision>2</cp:revision>
  <dcterms:created xsi:type="dcterms:W3CDTF">2018-06-20T20:02:00Z</dcterms:created>
  <dcterms:modified xsi:type="dcterms:W3CDTF">2018-06-20T20:02:00Z</dcterms:modified>
</cp:coreProperties>
</file>